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FC03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naboru do Małopolskiej Orkiestry Talentów</w:t>
      </w:r>
    </w:p>
    <w:p w14:paraId="173CF7BB" w14:textId="77777777" w:rsidR="00B46C01" w:rsidRPr="00B46C01" w:rsidRDefault="00B46C01" w:rsidP="00B46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(projekt realizowany pod patronatem Centrum Paderewskiego w Kąśnej Dolnej)</w:t>
      </w:r>
    </w:p>
    <w:p w14:paraId="18F875E9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6DAB33C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ED02F3C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§1. Postanowienia ogólne</w:t>
      </w:r>
    </w:p>
    <w:p w14:paraId="63B0BE20" w14:textId="1E4EC519" w:rsidR="00B46C01" w:rsidRPr="00B46C01" w:rsidRDefault="00B46C01" w:rsidP="00B46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Małopolska Orkiestra Talentów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(zwana dalej </w:t>
      </w:r>
      <w:r w:rsidRPr="00B46C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Orkiestrą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jest projektem artystyczno-edukacyjnym realizowanym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51203C" w:rsidRPr="00512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SPON Entuzjaści Uśmiechu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współpracy i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patronatem Centrum Paderewskiego w Kąśnej Dolnej</w:t>
      </w:r>
      <w:r w:rsidR="00512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Szkoły Muzycznej I stopnia im. Ks. Prof. Józefa Tischnera w </w:t>
      </w:r>
      <w:proofErr w:type="spellStart"/>
      <w:r w:rsidR="00512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Domosławicach</w:t>
      </w:r>
      <w:proofErr w:type="spellEnd"/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ACDB6" w14:textId="77777777" w:rsidR="00B46C01" w:rsidRPr="00B46C01" w:rsidRDefault="00B46C01" w:rsidP="00B46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projektu jest wspieranie rozwoju muzycznych talentów, doskonalenie umiejętności orkiestrowych młodych instrumentalistów oraz promowanie kultury muzycznej w regionie Małopolski.</w:t>
      </w:r>
    </w:p>
    <w:p w14:paraId="18326ACE" w14:textId="77777777" w:rsidR="00B46C01" w:rsidRPr="00B46C01" w:rsidRDefault="00B46C01" w:rsidP="00B46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Orkiestra ma charakter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projektowy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jej działalność opiera się na cyklicznych zgrupowaniach, warsztatach i koncertach.</w:t>
      </w:r>
    </w:p>
    <w:p w14:paraId="61381057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5D46246C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ED7B997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§2. Organizator</w:t>
      </w:r>
    </w:p>
    <w:p w14:paraId="74F7A37A" w14:textId="0FC6B1C7" w:rsidR="00B46C01" w:rsidRPr="00B46C01" w:rsidRDefault="00B46C01" w:rsidP="00B46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i patronem projektu jest </w:t>
      </w:r>
      <w:r w:rsidR="0051203C" w:rsidRPr="00512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SPON Entuzjaści Uśmiechu</w:t>
      </w:r>
      <w:r w:rsidR="00512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współpracy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Paderewskiego w Kąśnej Dolnej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Szkołą Muzyczną I st. im. ks. prof. Józefa Tischnera w Domosławicach</w:t>
      </w:r>
    </w:p>
    <w:p w14:paraId="5B47866A" w14:textId="4AAC630D" w:rsidR="00B46C01" w:rsidRPr="00B46C01" w:rsidRDefault="00B46C01" w:rsidP="00B46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partnerami 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do realizacji prób, warsztatów i koncertów, a także opiekę artystyczną i merytoryczną nad projektem.</w:t>
      </w:r>
    </w:p>
    <w:p w14:paraId="61FC7D87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2849E90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E6888E6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§3. Uczestnicy</w:t>
      </w:r>
    </w:p>
    <w:p w14:paraId="7B58A5C2" w14:textId="77777777" w:rsidR="00B46C01" w:rsidRPr="00B46C01" w:rsidRDefault="00B46C01" w:rsidP="00B46C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projekcie mogą zgłaszać się:</w:t>
      </w:r>
    </w:p>
    <w:p w14:paraId="12DC0B40" w14:textId="77777777" w:rsidR="00B46C01" w:rsidRPr="00B46C01" w:rsidRDefault="00B46C01" w:rsidP="00B46C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szkół muzycznych I </w:t>
      </w:r>
      <w:proofErr w:type="spellStart"/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stopnia,</w:t>
      </w:r>
    </w:p>
    <w:p w14:paraId="1EA84ED3" w14:textId="77777777" w:rsidR="00B46C01" w:rsidRPr="00B46C01" w:rsidRDefault="00B46C01" w:rsidP="00B46C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uczelni muzycznych,</w:t>
      </w:r>
    </w:p>
    <w:p w14:paraId="39E4AD73" w14:textId="77777777" w:rsidR="00B46C01" w:rsidRDefault="00B46C01" w:rsidP="00B46C01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 muzycy – mieszkańcy Małopolski lub osoby uczące się / studiujące </w:t>
      </w:r>
    </w:p>
    <w:p w14:paraId="14DEE27B" w14:textId="77777777" w:rsidR="00B46C01" w:rsidRPr="00B46C01" w:rsidRDefault="00B46C01" w:rsidP="00B46C0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w małopolskich szkołach i uczelniach.</w:t>
      </w:r>
    </w:p>
    <w:p w14:paraId="45A34A05" w14:textId="5260BCE4" w:rsidR="00B46C01" w:rsidRPr="00B46C01" w:rsidRDefault="00B46C01" w:rsidP="00B46C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edycji 2026 nabór dotyczy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instrumentalistów smyczkowych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: skrzypków, altowiolistów, wiolonczelistów i kontrabasistów.</w:t>
      </w:r>
    </w:p>
    <w:p w14:paraId="245B8AA5" w14:textId="462E25D9" w:rsidR="00B46C01" w:rsidRPr="00B46C01" w:rsidRDefault="0051203C" w:rsidP="00B46C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 u</w:t>
      </w:r>
      <w:r w:rsidR="00B46C01"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czestnictw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46C01"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projekcie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500 PLN</w:t>
      </w:r>
      <w:r w:rsidR="00B46C01"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obejmuje czynny udział w tygodniowych warsztatach oraz zakwaterowanie i wyżywienie w czasie warsztatów.</w:t>
      </w:r>
    </w:p>
    <w:p w14:paraId="66E293D6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0750B7A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D4E65EA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§4. Zasady naboru</w:t>
      </w:r>
    </w:p>
    <w:p w14:paraId="63A88E6F" w14:textId="77777777" w:rsidR="00B46C01" w:rsidRPr="00B46C01" w:rsidRDefault="00B46C01" w:rsidP="00B46C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do Orkiestry odbywa się w drodze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przesłuchań kwalifikacyjnych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6D1CA7" w14:textId="251FE178" w:rsidR="00B46C01" w:rsidRPr="00B46C01" w:rsidRDefault="00B46C01" w:rsidP="00B46C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zobowiązani są do wypełnienia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formularza zgłoszeniowego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dostępnego </w:t>
      </w:r>
      <w:r w:rsidR="0071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linkiem: </w:t>
      </w:r>
      <w:hyperlink r:id="rId5" w:history="1">
        <w:r w:rsidR="007121CA" w:rsidRPr="0000253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https://forms.gle/aREFW8BvmBSK4Dkr8</w:t>
        </w:r>
      </w:hyperlink>
      <w:r w:rsidR="0071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F114D2" w14:textId="77777777" w:rsidR="00B46C01" w:rsidRPr="00B46C01" w:rsidRDefault="00B46C01" w:rsidP="00B46C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należy dołączyć:</w:t>
      </w:r>
    </w:p>
    <w:p w14:paraId="53B8BA8B" w14:textId="77777777" w:rsidR="00B46C01" w:rsidRDefault="00B46C01" w:rsidP="00B46C0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krótkie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nagranie wideo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(solo lub z akompaniamentem) prezentujące utwór </w:t>
      </w:r>
    </w:p>
    <w:p w14:paraId="70D942E1" w14:textId="77777777" w:rsidR="00B46C01" w:rsidRPr="00B46C01" w:rsidRDefault="00B46C01" w:rsidP="00B46C0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lub fragment utworu o dowolnym charakterze,</w:t>
      </w:r>
    </w:p>
    <w:p w14:paraId="59E7B084" w14:textId="77777777" w:rsidR="00B46C01" w:rsidRPr="00B46C01" w:rsidRDefault="00B46C01" w:rsidP="00B46C0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zgodę na przetwarzanie danych osobowych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(RODO) – zgodnie z wzorem udostępnionym przez organizatora.</w:t>
      </w:r>
    </w:p>
    <w:p w14:paraId="286B9EAE" w14:textId="77777777" w:rsidR="00B46C01" w:rsidRPr="00B46C01" w:rsidRDefault="00B46C01" w:rsidP="00B46C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może zaprosić wybranych kandydatów na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przesłuchania stacjonarne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odbędą się w Centrum Paderewskiego w Kąśnej Dolnej lub w innym wyznaczonym miejscu.</w:t>
      </w:r>
    </w:p>
    <w:p w14:paraId="43B3542D" w14:textId="77777777" w:rsidR="00B46C01" w:rsidRPr="00B46C01" w:rsidRDefault="00B46C01" w:rsidP="00B46C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naboru zostaną ogłoszone na stronie internetowej oraz przesłane drogą mailową do uczestników.</w:t>
      </w:r>
    </w:p>
    <w:p w14:paraId="51B10974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2056CFD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FC48F72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§5. Przebieg projektu</w:t>
      </w:r>
    </w:p>
    <w:p w14:paraId="02BFB5E6" w14:textId="77777777" w:rsidR="00B46C01" w:rsidRPr="00B46C01" w:rsidRDefault="00B46C01" w:rsidP="00B46C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 uczestnicy wezmą udział w cyklu warsztatów i zgrupowań orkiestrowych prowadzonych przez doświadczonych pedagogów i dyrygentów.</w:t>
      </w:r>
    </w:p>
    <w:p w14:paraId="0FB1F5D9" w14:textId="342CD120" w:rsidR="00B46C01" w:rsidRPr="00B46C01" w:rsidRDefault="00B46C01" w:rsidP="00B46C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pracy Orkiestry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koncerty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organizowane w Kąśnej Dolnej </w:t>
      </w:r>
      <w:r w:rsidR="0051203C">
        <w:rPr>
          <w:rFonts w:ascii="Times New Roman" w:eastAsia="Times New Roman" w:hAnsi="Times New Roman" w:cs="Times New Roman"/>
          <w:sz w:val="24"/>
          <w:szCs w:val="24"/>
          <w:lang w:eastAsia="pl-PL"/>
        </w:rPr>
        <w:t>lub w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wybranych ośrodkach Małopolski.</w:t>
      </w:r>
    </w:p>
    <w:p w14:paraId="39314FA4" w14:textId="77777777" w:rsidR="00B46C01" w:rsidRPr="00B46C01" w:rsidRDefault="00B46C01" w:rsidP="00B46C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do:</w:t>
      </w:r>
    </w:p>
    <w:p w14:paraId="33C90DD6" w14:textId="77777777" w:rsidR="00B46C01" w:rsidRPr="00B46C01" w:rsidRDefault="00B46C01" w:rsidP="00B46C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pełnym programie prób i koncertów,</w:t>
      </w:r>
    </w:p>
    <w:p w14:paraId="43249A9E" w14:textId="77777777" w:rsidR="00B46C01" w:rsidRPr="00B46C01" w:rsidRDefault="00B46C01" w:rsidP="00B46C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odpowiedzialnego przygotowania partii muzycznych,</w:t>
      </w:r>
    </w:p>
    <w:p w14:paraId="6E4C6B00" w14:textId="77777777" w:rsidR="00B46C01" w:rsidRPr="00B46C01" w:rsidRDefault="00B46C01" w:rsidP="00B46C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obowiązujących w Centrum Paderewskiego.</w:t>
      </w:r>
    </w:p>
    <w:p w14:paraId="04B1C368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7040A8A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2A22F8B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§6. Prawa i obowiązki uczestników</w:t>
      </w:r>
    </w:p>
    <w:p w14:paraId="1306BB45" w14:textId="77777777" w:rsidR="00B46C01" w:rsidRPr="00B46C01" w:rsidRDefault="00B46C01" w:rsidP="00B46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zapewnia się:</w:t>
      </w:r>
    </w:p>
    <w:p w14:paraId="044AFC65" w14:textId="77777777" w:rsidR="00B46C01" w:rsidRPr="00B46C01" w:rsidRDefault="00B46C01" w:rsidP="00B46C0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artystyczną i pedagogiczną,</w:t>
      </w:r>
    </w:p>
    <w:p w14:paraId="4BC15641" w14:textId="77777777" w:rsidR="00B46C01" w:rsidRPr="00B46C01" w:rsidRDefault="00B46C01" w:rsidP="00B46C0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warsztatach i koncertach,</w:t>
      </w:r>
    </w:p>
    <w:p w14:paraId="5316D1DB" w14:textId="77777777" w:rsidR="00B46C01" w:rsidRPr="00B46C01" w:rsidRDefault="00B46C01" w:rsidP="00B46C0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nutowe i zaplecze organizacyjne.</w:t>
      </w:r>
    </w:p>
    <w:p w14:paraId="2D7D9B06" w14:textId="77777777" w:rsidR="00B46C01" w:rsidRPr="00B46C01" w:rsidRDefault="00B46C01" w:rsidP="00B46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rejestracji prób i koncertów w celach promocyjnych, archiwalnych i dokumentacyjnych.</w:t>
      </w:r>
    </w:p>
    <w:p w14:paraId="46B0EE33" w14:textId="77777777" w:rsidR="00B46C01" w:rsidRPr="00B46C01" w:rsidRDefault="00B46C01" w:rsidP="00B46C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projekcie oznacza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zgodę na wykorzystanie wizerunku uczestnika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materiałach promocyjnych Centrum Paderewskiego i Małopolskiej Orkiestry Talentów.</w:t>
      </w:r>
    </w:p>
    <w:p w14:paraId="0CAEFD23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612A975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031DCB1" w14:textId="77777777" w:rsidR="00B46C01" w:rsidRPr="00B46C01" w:rsidRDefault="00B46C01" w:rsidP="00B46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§7. Postanowienia końcowe</w:t>
      </w:r>
    </w:p>
    <w:p w14:paraId="03EC35E4" w14:textId="77777777" w:rsidR="00B46C01" w:rsidRPr="00B46C01" w:rsidRDefault="00B46C01" w:rsidP="00B46C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zastrzega sobie prawo do wprowadzenia zmian w harmonogramie lub regulaminie projektu.</w:t>
      </w:r>
    </w:p>
    <w:p w14:paraId="17DC192A" w14:textId="77777777" w:rsidR="00B46C01" w:rsidRPr="00B46C01" w:rsidRDefault="00B46C01" w:rsidP="00B46C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zapisów regulaminu należy do Organizatora.</w:t>
      </w:r>
    </w:p>
    <w:p w14:paraId="71BE0F9C" w14:textId="77777777" w:rsidR="00B46C01" w:rsidRPr="00B46C01" w:rsidRDefault="00B46C01" w:rsidP="00B46C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dotyczące projektu będą publikowane na stronie internetowej </w:t>
      </w: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Paderewskiego w Kąśnej Dolnej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mediach społecznościowych Orkiestry.</w:t>
      </w:r>
    </w:p>
    <w:p w14:paraId="2369CC15" w14:textId="77777777" w:rsidR="00B46C01" w:rsidRPr="00B46C01" w:rsidRDefault="000F5A8F" w:rsidP="00B4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A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527EE15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1C6A262" w14:textId="1431BF44" w:rsidR="0051203C" w:rsidRPr="0051203C" w:rsidRDefault="0051203C" w:rsidP="0051203C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12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SPON Entuzjaści Uśmiechu</w:t>
      </w:r>
    </w:p>
    <w:p w14:paraId="10587ADD" w14:textId="5385D427" w:rsidR="0051203C" w:rsidRPr="0051203C" w:rsidRDefault="0051203C" w:rsidP="0051203C">
      <w:pPr>
        <w:pStyle w:val="Bezodstpw"/>
        <w:rPr>
          <w:rFonts w:ascii="Times New Roman" w:hAnsi="Times New Roman" w:cs="Times New Roman"/>
          <w:color w:val="000000" w:themeColor="text1"/>
          <w:lang w:eastAsia="pl-PL"/>
        </w:rPr>
      </w:pPr>
      <w:proofErr w:type="spellStart"/>
      <w:r w:rsidRPr="0051203C">
        <w:rPr>
          <w:rFonts w:ascii="Times New Roman" w:hAnsi="Times New Roman" w:cs="Times New Roman"/>
          <w:color w:val="000000" w:themeColor="text1"/>
          <w:shd w:val="clear" w:color="auto" w:fill="FFFFFF"/>
        </w:rPr>
        <w:t>Domosławice</w:t>
      </w:r>
      <w:proofErr w:type="spellEnd"/>
      <w:r w:rsidRPr="0051203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1203C">
        <w:rPr>
          <w:rFonts w:ascii="Times New Roman" w:hAnsi="Times New Roman" w:cs="Times New Roman"/>
          <w:color w:val="000000" w:themeColor="text1"/>
          <w:shd w:val="clear" w:color="auto" w:fill="FFFFFF"/>
        </w:rPr>
        <w:t>32-860 Czchów</w:t>
      </w:r>
    </w:p>
    <w:p w14:paraId="2CC71793" w14:textId="5C85B408" w:rsidR="00B46C01" w:rsidRPr="00B46C01" w:rsidRDefault="00B46C01" w:rsidP="00B46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Paderewskiego w Kąśnej Dolnej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Kąśna Dolna 17, 33-190 Ciężkowice</w:t>
      </w:r>
      <w:r w:rsidRPr="00B46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www.centrumpaderewskiego.pl</w:t>
      </w:r>
    </w:p>
    <w:p w14:paraId="6CE022FD" w14:textId="77777777" w:rsidR="005B3D0F" w:rsidRDefault="005B3D0F"/>
    <w:sectPr w:rsidR="005B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FFD"/>
    <w:multiLevelType w:val="multilevel"/>
    <w:tmpl w:val="0164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61A4F"/>
    <w:multiLevelType w:val="multilevel"/>
    <w:tmpl w:val="D834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5219B"/>
    <w:multiLevelType w:val="multilevel"/>
    <w:tmpl w:val="E2FE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03B2E"/>
    <w:multiLevelType w:val="multilevel"/>
    <w:tmpl w:val="362E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E6785"/>
    <w:multiLevelType w:val="multilevel"/>
    <w:tmpl w:val="60F0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70598"/>
    <w:multiLevelType w:val="multilevel"/>
    <w:tmpl w:val="7AC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C4449"/>
    <w:multiLevelType w:val="multilevel"/>
    <w:tmpl w:val="E67E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660122">
    <w:abstractNumId w:val="3"/>
  </w:num>
  <w:num w:numId="2" w16cid:durableId="1152717380">
    <w:abstractNumId w:val="0"/>
  </w:num>
  <w:num w:numId="3" w16cid:durableId="1860123668">
    <w:abstractNumId w:val="4"/>
  </w:num>
  <w:num w:numId="4" w16cid:durableId="1828008956">
    <w:abstractNumId w:val="6"/>
  </w:num>
  <w:num w:numId="5" w16cid:durableId="1341079528">
    <w:abstractNumId w:val="1"/>
  </w:num>
  <w:num w:numId="6" w16cid:durableId="196505596">
    <w:abstractNumId w:val="2"/>
  </w:num>
  <w:num w:numId="7" w16cid:durableId="683674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01"/>
    <w:rsid w:val="0003034F"/>
    <w:rsid w:val="000F5A8F"/>
    <w:rsid w:val="001F63A7"/>
    <w:rsid w:val="0051203C"/>
    <w:rsid w:val="005B3D0F"/>
    <w:rsid w:val="007121CA"/>
    <w:rsid w:val="00A97445"/>
    <w:rsid w:val="00B4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1A05"/>
  <w15:chartTrackingRefBased/>
  <w15:docId w15:val="{60E76DA8-D176-4B9E-A71A-FE02DF0C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6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6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C0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6C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46C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46C01"/>
    <w:rPr>
      <w:i/>
      <w:iCs/>
    </w:rPr>
  </w:style>
  <w:style w:type="paragraph" w:styleId="Bezodstpw">
    <w:name w:val="No Spacing"/>
    <w:uiPriority w:val="1"/>
    <w:qFormat/>
    <w:rsid w:val="0051203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aREFW8BvmBSK4Dkr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ADMINISTRATOR</dc:creator>
  <cp:keywords/>
  <dc:description/>
  <cp:lastModifiedBy>Andrij Drażnycia</cp:lastModifiedBy>
  <cp:revision>2</cp:revision>
  <dcterms:created xsi:type="dcterms:W3CDTF">2025-10-27T11:11:00Z</dcterms:created>
  <dcterms:modified xsi:type="dcterms:W3CDTF">2025-10-27T11:11:00Z</dcterms:modified>
</cp:coreProperties>
</file>